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157E1" w14:textId="77777777" w:rsidR="00C20F56" w:rsidRDefault="00C20F56" w:rsidP="009F0900">
      <w:pPr>
        <w:rPr>
          <w:b/>
          <w:bCs/>
        </w:rPr>
      </w:pPr>
    </w:p>
    <w:p w14:paraId="3B531174" w14:textId="70935B45" w:rsidR="009F0900" w:rsidRPr="009F0900" w:rsidRDefault="009F0900" w:rsidP="009F0900">
      <w:pPr>
        <w:rPr>
          <w:b/>
          <w:bCs/>
        </w:rPr>
      </w:pPr>
      <w:r w:rsidRPr="009F0900">
        <w:rPr>
          <w:b/>
          <w:bCs/>
        </w:rPr>
        <w:t>Sistema Veri*Factu: ¿Qué debes saber?</w:t>
      </w:r>
    </w:p>
    <w:p w14:paraId="5CC29A78" w14:textId="78605A26" w:rsidR="009F0900" w:rsidRPr="009F0900" w:rsidRDefault="009F0900" w:rsidP="009F0900">
      <w:hyperlink r:id="rId7" w:history="1">
        <w:r w:rsidRPr="009F0900">
          <w:rPr>
            <w:rStyle w:val="Hipervnculo"/>
          </w:rPr>
          <w:t></w:t>
        </w:r>
      </w:hyperlink>
      <w:hyperlink r:id="rId8" w:history="1">
        <w:r w:rsidRPr="009F0900">
          <w:rPr>
            <w:rStyle w:val="Hipervnculo"/>
          </w:rPr>
          <w:t></w:t>
        </w:r>
      </w:hyperlink>
    </w:p>
    <w:p w14:paraId="30ACC9C2" w14:textId="77777777" w:rsidR="009F0900" w:rsidRPr="009F0900" w:rsidRDefault="009F0900" w:rsidP="009F0900">
      <w:r w:rsidRPr="009F0900">
        <w:t>Seguramente habrás oído hablar sobre el famoso Sistema Veri*Factu y su futura implementación. Si eres empresario o profesional y quieres saber más sobre el tema, este artículo te interesa.</w:t>
      </w:r>
    </w:p>
    <w:p w14:paraId="6FC4DAFC" w14:textId="77777777" w:rsidR="009F0900" w:rsidRPr="009F0900" w:rsidRDefault="009F0900" w:rsidP="009F0900">
      <w:r w:rsidRPr="009F0900">
        <w:t> </w:t>
      </w:r>
    </w:p>
    <w:p w14:paraId="6E11E8A2" w14:textId="77777777" w:rsidR="009F0900" w:rsidRPr="009F0900" w:rsidRDefault="009F0900" w:rsidP="009F0900">
      <w:pPr>
        <w:rPr>
          <w:b/>
          <w:bCs/>
        </w:rPr>
      </w:pPr>
      <w:r w:rsidRPr="009F0900">
        <w:rPr>
          <w:b/>
          <w:bCs/>
        </w:rPr>
        <w:t>¿Qué es el Sistema Veri*Factu?</w:t>
      </w:r>
    </w:p>
    <w:p w14:paraId="40168F0E" w14:textId="77777777" w:rsidR="009F0900" w:rsidRPr="009F0900" w:rsidRDefault="009F0900" w:rsidP="009F0900">
      <w:r w:rsidRPr="009F0900">
        <w:t>El Sistema Veri*Factu es un sistema creado para remitir, de forma inmediata, todas las facturas emitidas directamente a la Agencia Tributaria con el objetivo de luchar contra el fraude.</w:t>
      </w:r>
    </w:p>
    <w:p w14:paraId="3C7ADDD5" w14:textId="77777777" w:rsidR="009F0900" w:rsidRPr="009F0900" w:rsidRDefault="009F0900" w:rsidP="009F0900">
      <w:r w:rsidRPr="009F0900">
        <w:t>Este sistema permitirá verificar la autenticidad de cualquier factura recibida a través de la sede electrónica de la Agencia Tributaria.</w:t>
      </w:r>
    </w:p>
    <w:p w14:paraId="509D14BC" w14:textId="77777777" w:rsidR="009F0900" w:rsidRPr="009F0900" w:rsidRDefault="009F0900" w:rsidP="009F0900">
      <w:r w:rsidRPr="009F0900">
        <w:t> </w:t>
      </w:r>
    </w:p>
    <w:p w14:paraId="353160C4" w14:textId="77777777" w:rsidR="009F0900" w:rsidRPr="009F0900" w:rsidRDefault="009F0900" w:rsidP="009F0900">
      <w:pPr>
        <w:rPr>
          <w:b/>
          <w:bCs/>
        </w:rPr>
      </w:pPr>
      <w:r w:rsidRPr="009F0900">
        <w:rPr>
          <w:b/>
          <w:bCs/>
        </w:rPr>
        <w:t>¿Estoy obligado a incorporar el Sistema Veri*Factu?</w:t>
      </w:r>
    </w:p>
    <w:p w14:paraId="425A0B55" w14:textId="77777777" w:rsidR="009F0900" w:rsidRPr="009F0900" w:rsidRDefault="009F0900" w:rsidP="009F0900">
      <w:r w:rsidRPr="009F0900">
        <w:t>Los obligados a incorporar este nuevo sistema de facturación serán los siguientes:</w:t>
      </w:r>
    </w:p>
    <w:p w14:paraId="13718456" w14:textId="77777777" w:rsidR="009F0900" w:rsidRPr="009F0900" w:rsidRDefault="009F0900" w:rsidP="009F0900">
      <w:pPr>
        <w:numPr>
          <w:ilvl w:val="0"/>
          <w:numId w:val="1"/>
        </w:numPr>
      </w:pPr>
      <w:r w:rsidRPr="009F0900">
        <w:t>Personas físicas que ejerzan una actividad económica</w:t>
      </w:r>
    </w:p>
    <w:p w14:paraId="04EEA386" w14:textId="77777777" w:rsidR="009F0900" w:rsidRPr="009F0900" w:rsidRDefault="009F0900" w:rsidP="009F0900">
      <w:pPr>
        <w:numPr>
          <w:ilvl w:val="0"/>
          <w:numId w:val="1"/>
        </w:numPr>
      </w:pPr>
      <w:r w:rsidRPr="009F0900">
        <w:t>Sociedades, exceptuando las que están adscritas al Suministro de Información Inmediata (SII)</w:t>
      </w:r>
    </w:p>
    <w:p w14:paraId="5203FBB5" w14:textId="77777777" w:rsidR="009F0900" w:rsidRPr="009F0900" w:rsidRDefault="009F0900" w:rsidP="009F0900">
      <w:pPr>
        <w:numPr>
          <w:ilvl w:val="0"/>
          <w:numId w:val="1"/>
        </w:numPr>
      </w:pPr>
      <w:r w:rsidRPr="009F0900">
        <w:t>Entidades sin personalidad jurídica que ejerzan actividades económicas: Comunidades de Bienes, Sociedades de Hecho, Asociaciones Temporales de Empresas…</w:t>
      </w:r>
    </w:p>
    <w:p w14:paraId="7DDC3926" w14:textId="77777777" w:rsidR="009F0900" w:rsidRPr="009F0900" w:rsidRDefault="009F0900" w:rsidP="009F0900">
      <w:r w:rsidRPr="009F0900">
        <w:t>Con el requisito de que se encuentren domiciliadas en España (exceptuando País Vasco y Navarra, donde ya lleva tiempo implementado el sistema TicketBAI) y que utilicen sistemas informáticos de facturación en sus negocios.</w:t>
      </w:r>
    </w:p>
    <w:p w14:paraId="04896450" w14:textId="77777777" w:rsidR="009F0900" w:rsidRPr="009F0900" w:rsidRDefault="00000000" w:rsidP="009F0900">
      <w:r>
        <w:pict w14:anchorId="29548DD7">
          <v:rect id="_x0000_i1025" style="width:0;height:.75pt" o:hralign="center" o:hrstd="t" o:hr="t" fillcolor="#a0a0a0" stroked="f"/>
        </w:pict>
      </w:r>
    </w:p>
    <w:p w14:paraId="25DA0E22" w14:textId="77777777" w:rsidR="009F0900" w:rsidRPr="009F0900" w:rsidRDefault="009F0900" w:rsidP="009F0900">
      <w:r w:rsidRPr="009F0900">
        <w:t>Se entiende como sistema informático de facturación el conjunto de hardware y software utilizado para expedir facturas en el que se admita la entrada de información de facturación por cualquier método, conserve la información de facturación y produzca resultados derivados de esta información.</w:t>
      </w:r>
    </w:p>
    <w:p w14:paraId="395CE340" w14:textId="77777777" w:rsidR="009F0900" w:rsidRPr="009F0900" w:rsidRDefault="00000000" w:rsidP="009F0900">
      <w:r>
        <w:pict w14:anchorId="2BD23BF6">
          <v:rect id="_x0000_i1026" style="width:0;height:.75pt" o:hralign="center" o:hrstd="t" o:hr="t" fillcolor="#a0a0a0" stroked="f"/>
        </w:pict>
      </w:r>
    </w:p>
    <w:p w14:paraId="3B86F13B" w14:textId="77777777" w:rsidR="009F0900" w:rsidRPr="009F0900" w:rsidRDefault="009F0900" w:rsidP="009F0900">
      <w:r w:rsidRPr="009F0900">
        <w:t> </w:t>
      </w:r>
    </w:p>
    <w:p w14:paraId="42E13C40" w14:textId="77777777" w:rsidR="009F0900" w:rsidRPr="009F0900" w:rsidRDefault="009F0900" w:rsidP="009F0900">
      <w:pPr>
        <w:rPr>
          <w:b/>
          <w:bCs/>
        </w:rPr>
      </w:pPr>
      <w:r w:rsidRPr="009F0900">
        <w:rPr>
          <w:b/>
          <w:bCs/>
        </w:rPr>
        <w:t>¿Cuándo debo tener operativo el Sistema Veri*Factu?</w:t>
      </w:r>
    </w:p>
    <w:p w14:paraId="55D13898" w14:textId="77777777" w:rsidR="009F0900" w:rsidRPr="009F0900" w:rsidRDefault="009F0900" w:rsidP="009F0900">
      <w:r w:rsidRPr="009F0900">
        <w:t>La fecha que estaba prevista para tener operativo este sistema era el 1 de julio de 2025, pero el Ministerio de Hacienda ya ha comunicado que esta fecha se modificará y la entrada de aplicación se pospondrá hasta </w:t>
      </w:r>
      <w:r w:rsidRPr="009F0900">
        <w:rPr>
          <w:b/>
          <w:bCs/>
        </w:rPr>
        <w:t>el 1 de enero de 2026 para las sociedades y el 1 de julio de 2026 para el resto de los obligados </w:t>
      </w:r>
      <w:r w:rsidRPr="009F0900">
        <w:t>(personas físicas, principalmente).</w:t>
      </w:r>
    </w:p>
    <w:p w14:paraId="5674F4C9" w14:textId="77777777" w:rsidR="009F0900" w:rsidRPr="009F0900" w:rsidRDefault="009F0900" w:rsidP="009F0900">
      <w:r w:rsidRPr="009F0900">
        <w:t> </w:t>
      </w:r>
    </w:p>
    <w:p w14:paraId="5FDFAD7E" w14:textId="77777777" w:rsidR="009F0900" w:rsidRPr="009F0900" w:rsidRDefault="009F0900" w:rsidP="009F0900">
      <w:pPr>
        <w:rPr>
          <w:b/>
          <w:bCs/>
        </w:rPr>
      </w:pPr>
      <w:r w:rsidRPr="009F0900">
        <w:rPr>
          <w:b/>
          <w:bCs/>
        </w:rPr>
        <w:t>¿Cómo debo incorporar el Sistema Veri*Factu a mi negocio?</w:t>
      </w:r>
    </w:p>
    <w:p w14:paraId="18E98984" w14:textId="77777777" w:rsidR="009F0900" w:rsidRDefault="009F0900" w:rsidP="009F0900">
      <w:r w:rsidRPr="009F0900">
        <w:lastRenderedPageBreak/>
        <w:t xml:space="preserve">Si ya dispones de un sistema informático de facturación, no deberás hacer nada, con la publicación de la Orden Ministerial el pasado 28 de octubre de 2024, se inició el plazo de 9 meses para que los creadores de software desarrollen los sistemas informáticos de facturación acorde con la normativa. </w:t>
      </w:r>
    </w:p>
    <w:p w14:paraId="3E9CF31E" w14:textId="7A90D46B" w:rsidR="009B5F05" w:rsidRDefault="009F0900" w:rsidP="009F0900">
      <w:r>
        <w:t>Con la nueva version de ALFA_ERP_SQL</w:t>
      </w:r>
      <w:r w:rsidRPr="009F0900">
        <w:t> </w:t>
      </w:r>
      <w:r>
        <w:t xml:space="preserve"> se incorporaran todos los datos de la versiones antiguas al  nuevo </w:t>
      </w:r>
      <w:r w:rsidR="00C20F56">
        <w:t>Programa</w:t>
      </w:r>
      <w:r>
        <w:t>.</w:t>
      </w:r>
    </w:p>
    <w:p w14:paraId="5D98B8E9" w14:textId="7700BA99" w:rsidR="009F0900" w:rsidRDefault="009B5F05" w:rsidP="009F0900">
      <w:r>
        <w:t>La funcionalidad es muy parecida al antiguo programa en un 98%  con la mayoria de teclas iguales</w:t>
      </w:r>
      <w:r w:rsidR="004B2C09">
        <w:t>.</w:t>
      </w:r>
      <w:r>
        <w:t xml:space="preserve"> </w:t>
      </w:r>
      <w:r w:rsidR="009F0900">
        <w:t xml:space="preserve"> </w:t>
      </w:r>
      <w:r w:rsidR="004B2C09">
        <w:t xml:space="preserve"> </w:t>
      </w:r>
    </w:p>
    <w:p w14:paraId="28006798" w14:textId="3A932D4F" w:rsidR="00246A27" w:rsidRDefault="00246A27" w:rsidP="009F0900">
      <w:pPr>
        <w:rPr>
          <w:noProof/>
        </w:rPr>
      </w:pPr>
      <w:r>
        <w:rPr>
          <w:noProof/>
        </w:rPr>
        <w:drawing>
          <wp:inline distT="0" distB="0" distL="0" distR="0" wp14:anchorId="2EDB7FBA" wp14:editId="70353E37">
            <wp:extent cx="2288805" cy="1537102"/>
            <wp:effectExtent l="0" t="0" r="0" b="6350"/>
            <wp:docPr id="412179854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79854" name="Imagen 1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54" cy="154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1A29B" w14:textId="1D01CDFA" w:rsidR="00246A27" w:rsidRDefault="00246A27" w:rsidP="009F0900">
      <w:r w:rsidRPr="00246A27">
        <w:rPr>
          <w:noProof/>
        </w:rPr>
        <w:drawing>
          <wp:inline distT="0" distB="0" distL="0" distR="0" wp14:anchorId="6947B461" wp14:editId="277BFF7B">
            <wp:extent cx="6591300" cy="3692412"/>
            <wp:effectExtent l="0" t="0" r="0" b="3810"/>
            <wp:docPr id="1045556212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56212" name="Imagen 1" descr="Interfaz de usuario gráfica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3718" cy="371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32F83" w14:textId="6FF47272" w:rsidR="00E2386B" w:rsidRDefault="00E2386B" w:rsidP="009F0900">
      <w:r w:rsidRPr="00E2386B">
        <w:rPr>
          <w:noProof/>
        </w:rPr>
        <w:lastRenderedPageBreak/>
        <w:drawing>
          <wp:inline distT="0" distB="0" distL="0" distR="0" wp14:anchorId="0FD76CBD" wp14:editId="07CACEAA">
            <wp:extent cx="6645910" cy="3082290"/>
            <wp:effectExtent l="0" t="0" r="2540" b="3810"/>
            <wp:docPr id="134905026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050261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E7DFC" w14:textId="0AB85934" w:rsidR="009B5F05" w:rsidRDefault="00476B76" w:rsidP="009F0900">
      <w:pPr>
        <w:rPr>
          <w:b/>
          <w:bCs/>
        </w:rPr>
      </w:pPr>
      <w:r w:rsidRPr="00476B76">
        <w:rPr>
          <w:b/>
          <w:bCs/>
        </w:rPr>
        <w:drawing>
          <wp:inline distT="0" distB="0" distL="0" distR="0" wp14:anchorId="5D42DC6E" wp14:editId="77BADF1D">
            <wp:extent cx="6645910" cy="4316095"/>
            <wp:effectExtent l="0" t="0" r="2540" b="8255"/>
            <wp:docPr id="481441513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41513" name="Imagen 1" descr="Interfaz de usuario gráfica, Aplicación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AA639" w14:textId="7F6BE574" w:rsidR="009F0900" w:rsidRPr="009F0900" w:rsidRDefault="009F0900" w:rsidP="009F0900">
      <w:pPr>
        <w:rPr>
          <w:b/>
          <w:bCs/>
        </w:rPr>
      </w:pPr>
      <w:r w:rsidRPr="009F0900">
        <w:rPr>
          <w:b/>
          <w:bCs/>
        </w:rPr>
        <w:t>¿El Sistema Veri*Factu es lo mismo que la factura electrónica?</w:t>
      </w:r>
    </w:p>
    <w:p w14:paraId="18C7C1E9" w14:textId="77777777" w:rsidR="009F0900" w:rsidRPr="009F0900" w:rsidRDefault="009F0900" w:rsidP="009F0900">
      <w:r w:rsidRPr="009F0900">
        <w:t>No, aunque esta confusión es muy común, no es lo mismo. Mientras que el Sistema Veri*Factu se centra exclusivamente en la remisión de facturas a la Agencia Tributaria y la comprobación de su veracidad, la factura electrónica busca la digitalización de las facturas.</w:t>
      </w:r>
    </w:p>
    <w:p w14:paraId="4266BC05" w14:textId="77777777" w:rsidR="009F0900" w:rsidRPr="009F0900" w:rsidRDefault="009F0900" w:rsidP="009F0900">
      <w:r w:rsidRPr="009F0900">
        <w:rPr>
          <w:b/>
          <w:bCs/>
        </w:rPr>
        <w:t>Todavía no hay novedades sobre los plazos para implementar la factura electrónica obligatoria.</w:t>
      </w:r>
      <w:r w:rsidRPr="009F0900">
        <w:t xml:space="preserve"> Una vez se publique el Reglamento de la factura electrónica en el BOE (sin fecha prevista todavía), las empresas que facturen más de 8 millones de euros tendrán 1 año para implementar la </w:t>
      </w:r>
      <w:r w:rsidRPr="009F0900">
        <w:lastRenderedPageBreak/>
        <w:t>factura electrónica y el resto de los obligados dispondrán de 2 años. Así pues, queda como mínimo más de 1 año para las grandes empresas y 2 años para el resto.</w:t>
      </w:r>
    </w:p>
    <w:p w14:paraId="7A47E461" w14:textId="77777777" w:rsidR="009F0900" w:rsidRPr="009F0900" w:rsidRDefault="009F0900" w:rsidP="009F0900">
      <w:r w:rsidRPr="009F0900">
        <w:t> </w:t>
      </w:r>
    </w:p>
    <w:p w14:paraId="331151E7" w14:textId="77777777" w:rsidR="009F0900" w:rsidRPr="009F0900" w:rsidRDefault="009F0900" w:rsidP="009F0900">
      <w:pPr>
        <w:rPr>
          <w:b/>
          <w:bCs/>
        </w:rPr>
      </w:pPr>
      <w:r w:rsidRPr="009F0900">
        <w:rPr>
          <w:b/>
          <w:bCs/>
        </w:rPr>
        <w:t>¿Qué puedo hacer si tengo dudas sobre el Sistema Veri*Factu?</w:t>
      </w:r>
    </w:p>
    <w:p w14:paraId="3A7FDDB7" w14:textId="6FDF3E3B" w:rsidR="009F0900" w:rsidRPr="009F0900" w:rsidRDefault="009F0900" w:rsidP="009F0900">
      <w:r w:rsidRPr="009F0900">
        <w:t>Cualquier duda que pueda surgirte, puedes contactar con nosotros. Puedes hacerlo mediante correo electrónico </w:t>
      </w:r>
      <w:hyperlink r:id="rId13" w:history="1">
        <w:r w:rsidRPr="00FE4C42">
          <w:rPr>
            <w:rStyle w:val="Hipervnculo"/>
          </w:rPr>
          <w:t>sfi@sf-informatica.com</w:t>
        </w:r>
      </w:hyperlink>
      <w:r w:rsidRPr="009F0900">
        <w:t xml:space="preserve"> o bien, llamando al 93 </w:t>
      </w:r>
      <w:r>
        <w:t>562 46 29</w:t>
      </w:r>
      <w:r w:rsidRPr="009F0900">
        <w:t>.</w:t>
      </w:r>
    </w:p>
    <w:p w14:paraId="06EF0C09" w14:textId="77777777" w:rsidR="00E86B14" w:rsidRDefault="00E86B14"/>
    <w:sectPr w:rsidR="00E86B14" w:rsidSect="009F09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1E39C" w14:textId="77777777" w:rsidR="004F17D1" w:rsidRDefault="004F17D1" w:rsidP="00C20F56">
      <w:pPr>
        <w:spacing w:after="0" w:line="240" w:lineRule="auto"/>
      </w:pPr>
      <w:r>
        <w:separator/>
      </w:r>
    </w:p>
  </w:endnote>
  <w:endnote w:type="continuationSeparator" w:id="0">
    <w:p w14:paraId="13293567" w14:textId="77777777" w:rsidR="004F17D1" w:rsidRDefault="004F17D1" w:rsidP="00C2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00529" w14:textId="77777777" w:rsidR="004F17D1" w:rsidRDefault="004F17D1" w:rsidP="00C20F56">
      <w:pPr>
        <w:spacing w:after="0" w:line="240" w:lineRule="auto"/>
      </w:pPr>
      <w:r>
        <w:separator/>
      </w:r>
    </w:p>
  </w:footnote>
  <w:footnote w:type="continuationSeparator" w:id="0">
    <w:p w14:paraId="6E48D2C7" w14:textId="77777777" w:rsidR="004F17D1" w:rsidRDefault="004F17D1" w:rsidP="00C20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16FE8"/>
    <w:multiLevelType w:val="multilevel"/>
    <w:tmpl w:val="A8B0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15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00"/>
    <w:rsid w:val="00240942"/>
    <w:rsid w:val="00246A27"/>
    <w:rsid w:val="00321C62"/>
    <w:rsid w:val="00335A7C"/>
    <w:rsid w:val="00476B76"/>
    <w:rsid w:val="004B2C09"/>
    <w:rsid w:val="004F17D1"/>
    <w:rsid w:val="004F3D0C"/>
    <w:rsid w:val="007F27DA"/>
    <w:rsid w:val="008F6D17"/>
    <w:rsid w:val="009B5F05"/>
    <w:rsid w:val="009F0900"/>
    <w:rsid w:val="00AE5BAF"/>
    <w:rsid w:val="00B83E8F"/>
    <w:rsid w:val="00C20F56"/>
    <w:rsid w:val="00DA3D74"/>
    <w:rsid w:val="00E2386B"/>
    <w:rsid w:val="00E86B14"/>
    <w:rsid w:val="00EC7235"/>
    <w:rsid w:val="00F6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F93"/>
  <w15:chartTrackingRefBased/>
  <w15:docId w15:val="{FF2C2419-8474-4532-BEBD-018DC21A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0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0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0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0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0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0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0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0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0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0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0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0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09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09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09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09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09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09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0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0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0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0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0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09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09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09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0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09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090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F090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90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20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F56"/>
  </w:style>
  <w:style w:type="paragraph" w:styleId="Piedepgina">
    <w:name w:val="footer"/>
    <w:basedOn w:val="Normal"/>
    <w:link w:val="PiedepginaCar"/>
    <w:uiPriority w:val="99"/>
    <w:unhideWhenUsed/>
    <w:rsid w:val="00C20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7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37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1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9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3093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22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95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54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9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2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293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60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82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sterguell.com/nuestro-blog/" TargetMode="External"/><Relationship Id="rId13" Type="http://schemas.openxmlformats.org/officeDocument/2006/relationships/hyperlink" Target="mailto:sfi@sf-informatic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usterguell.com/retencion-en-el-irpf-sobre-diferencias-salariales-reconocidas-por-sentencia-judicial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 Fradera i Manils</dc:creator>
  <cp:keywords/>
  <dc:description/>
  <cp:lastModifiedBy>sergi Fradera i Manils</cp:lastModifiedBy>
  <cp:revision>7</cp:revision>
  <dcterms:created xsi:type="dcterms:W3CDTF">2024-12-18T10:27:00Z</dcterms:created>
  <dcterms:modified xsi:type="dcterms:W3CDTF">2024-12-19T07:48:00Z</dcterms:modified>
</cp:coreProperties>
</file>